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BBF3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鄂州</w:t>
      </w:r>
      <w:r>
        <w:rPr>
          <w:rFonts w:hint="eastAsia" w:ascii="黑体" w:hAnsi="黑体" w:eastAsia="黑体" w:cs="黑体"/>
          <w:b/>
          <w:sz w:val="44"/>
          <w:szCs w:val="44"/>
        </w:rPr>
        <w:t>市202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44"/>
          <w:szCs w:val="44"/>
        </w:rPr>
        <w:t>年度老旧营运船舶报废更新</w:t>
      </w:r>
    </w:p>
    <w:p w14:paraId="08C44134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项目清单公示</w:t>
      </w:r>
    </w:p>
    <w:p w14:paraId="06CB134A">
      <w:pPr>
        <w:rPr>
          <w:sz w:val="32"/>
          <w:szCs w:val="32"/>
        </w:rPr>
      </w:pPr>
    </w:p>
    <w:p w14:paraId="2DA5E2F6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根据交通运输部、国家发展改革委关于《交通运输老旧营运船舶报废更新补贴实施细则（修订版）》（交规划发〔2026〕3号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）文件精神，经企业申报和我市初审，拟定了2026年度交通运输老旧营运船舶报废更新项目，现将该项目清单予以公示。</w:t>
      </w:r>
    </w:p>
    <w:p w14:paraId="12600CDD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60"/>
          <w:sz w:val="32"/>
          <w:szCs w:val="32"/>
        </w:rPr>
        <w:t>公示时间：202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60"/>
          <w:sz w:val="32"/>
          <w:szCs w:val="32"/>
        </w:rPr>
        <w:t>年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60"/>
          <w:sz w:val="32"/>
          <w:szCs w:val="32"/>
        </w:rPr>
        <w:t>月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60"/>
          <w:sz w:val="32"/>
          <w:szCs w:val="32"/>
        </w:rPr>
        <w:t>日至202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60"/>
          <w:sz w:val="32"/>
          <w:szCs w:val="32"/>
        </w:rPr>
        <w:t>年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60"/>
          <w:sz w:val="32"/>
          <w:szCs w:val="32"/>
        </w:rPr>
        <w:t>月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kern w:val="60"/>
          <w:sz w:val="32"/>
          <w:szCs w:val="32"/>
        </w:rPr>
        <w:t>日</w:t>
      </w:r>
      <w:r>
        <w:rPr>
          <w:rFonts w:hint="eastAsia" w:ascii="仿宋_GB2312" w:eastAsia="仿宋_GB2312"/>
          <w:kern w:val="6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如有异议，请在公示期内以实名方式反馈至市港航事业发展中心运输科。</w:t>
      </w:r>
    </w:p>
    <w:p w14:paraId="7CD0E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人：熊志     联系方式：13908681025</w:t>
      </w:r>
    </w:p>
    <w:p w14:paraId="13F142BC">
      <w:pPr>
        <w:pStyle w:val="2"/>
        <w:shd w:val="clear" w:color="auto" w:fill="FFFFFF"/>
        <w:spacing w:before="0" w:beforeAutospacing="0" w:after="0" w:afterAutospacing="0" w:line="440" w:lineRule="atLeast"/>
        <w:jc w:val="both"/>
        <w:rPr>
          <w:rFonts w:ascii="微软雅黑" w:hAnsi="微软雅黑" w:eastAsia="微软雅黑"/>
          <w:color w:val="333333"/>
          <w:sz w:val="21"/>
          <w:szCs w:val="21"/>
        </w:rPr>
      </w:pPr>
    </w:p>
    <w:p w14:paraId="237FD5DF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/>
          <w:kern w:val="60"/>
          <w:sz w:val="32"/>
          <w:szCs w:val="32"/>
        </w:rPr>
      </w:pPr>
      <w:r>
        <w:rPr>
          <w:rFonts w:hint="eastAsia" w:ascii="仿宋_GB2312" w:eastAsia="仿宋_GB2312"/>
          <w:kern w:val="60"/>
          <w:sz w:val="32"/>
          <w:szCs w:val="32"/>
        </w:rPr>
        <w:t>附件：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鄂州</w:t>
      </w:r>
      <w:r>
        <w:rPr>
          <w:rFonts w:hint="eastAsia" w:ascii="仿宋_GB2312" w:eastAsia="仿宋_GB2312"/>
          <w:kern w:val="60"/>
          <w:sz w:val="32"/>
          <w:szCs w:val="32"/>
        </w:rPr>
        <w:t>市202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60"/>
          <w:sz w:val="32"/>
          <w:szCs w:val="32"/>
        </w:rPr>
        <w:t>年度老旧营运船舶报废更新项目清单</w:t>
      </w:r>
    </w:p>
    <w:p w14:paraId="797A5795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both"/>
        <w:rPr>
          <w:rFonts w:ascii="仿宋_GB2312" w:eastAsia="仿宋_GB2312"/>
          <w:kern w:val="60"/>
          <w:sz w:val="32"/>
          <w:szCs w:val="32"/>
        </w:rPr>
      </w:pPr>
      <w:r>
        <w:rPr>
          <w:rFonts w:hint="eastAsia" w:ascii="仿宋_GB2312" w:eastAsia="仿宋_GB2312"/>
          <w:kern w:val="60"/>
          <w:sz w:val="32"/>
          <w:szCs w:val="32"/>
        </w:rPr>
        <w:t> </w:t>
      </w:r>
    </w:p>
    <w:p w14:paraId="3BD4E608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right"/>
        <w:rPr>
          <w:rFonts w:ascii="仿宋_GB2312" w:eastAsia="仿宋_GB2312"/>
          <w:kern w:val="60"/>
          <w:sz w:val="32"/>
          <w:szCs w:val="32"/>
        </w:rPr>
      </w:pP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鄂州</w:t>
      </w:r>
      <w:r>
        <w:rPr>
          <w:rFonts w:hint="eastAsia" w:ascii="仿宋_GB2312" w:eastAsia="仿宋_GB2312"/>
          <w:kern w:val="60"/>
          <w:sz w:val="32"/>
          <w:szCs w:val="32"/>
        </w:rPr>
        <w:t>市交通运输局</w:t>
      </w:r>
    </w:p>
    <w:p w14:paraId="5A03B9D6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right"/>
        <w:rPr>
          <w:rFonts w:hint="eastAsia" w:ascii="仿宋_GB2312" w:eastAsia="仿宋_GB2312"/>
          <w:kern w:val="60"/>
          <w:sz w:val="32"/>
          <w:szCs w:val="32"/>
        </w:rPr>
      </w:pPr>
      <w:r>
        <w:rPr>
          <w:rFonts w:hint="eastAsia" w:ascii="仿宋_GB2312" w:eastAsia="仿宋_GB2312"/>
          <w:kern w:val="60"/>
          <w:sz w:val="32"/>
          <w:szCs w:val="32"/>
        </w:rPr>
        <w:t>202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60"/>
          <w:sz w:val="32"/>
          <w:szCs w:val="32"/>
        </w:rPr>
        <w:t>年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kern w:val="60"/>
          <w:sz w:val="32"/>
          <w:szCs w:val="32"/>
        </w:rPr>
        <w:t>月</w:t>
      </w:r>
      <w:r>
        <w:rPr>
          <w:rFonts w:hint="eastAsia" w:ascii="仿宋_GB2312" w:eastAsia="仿宋_GB2312"/>
          <w:kern w:val="6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kern w:val="60"/>
          <w:sz w:val="32"/>
          <w:szCs w:val="32"/>
        </w:rPr>
        <w:t>日</w:t>
      </w:r>
    </w:p>
    <w:p w14:paraId="1A85326E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right"/>
        <w:rPr>
          <w:rFonts w:hint="eastAsia" w:ascii="仿宋_GB2312" w:eastAsia="仿宋_GB2312"/>
          <w:kern w:val="60"/>
          <w:sz w:val="32"/>
          <w:szCs w:val="32"/>
        </w:rPr>
      </w:pPr>
    </w:p>
    <w:p w14:paraId="47436F52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right"/>
        <w:rPr>
          <w:rFonts w:hint="eastAsia" w:ascii="仿宋_GB2312" w:eastAsia="仿宋_GB2312"/>
          <w:kern w:val="60"/>
          <w:sz w:val="32"/>
          <w:szCs w:val="32"/>
        </w:rPr>
      </w:pPr>
    </w:p>
    <w:p w14:paraId="6FCF1CFE">
      <w:pPr>
        <w:pStyle w:val="2"/>
        <w:shd w:val="clear" w:color="auto" w:fill="FFFFFF"/>
        <w:spacing w:before="0" w:beforeAutospacing="0" w:after="0" w:afterAutospacing="0" w:line="440" w:lineRule="atLeast"/>
        <w:ind w:firstLine="640"/>
        <w:jc w:val="right"/>
        <w:rPr>
          <w:rFonts w:hint="eastAsia" w:ascii="仿宋_GB2312" w:eastAsia="仿宋_GB2312"/>
          <w:kern w:val="60"/>
          <w:sz w:val="32"/>
          <w:szCs w:val="32"/>
        </w:rPr>
      </w:pPr>
    </w:p>
    <w:p w14:paraId="344F027E">
      <w:pPr>
        <w:pStyle w:val="2"/>
        <w:shd w:val="clear" w:color="auto" w:fill="FFFFFF"/>
        <w:spacing w:before="0" w:beforeAutospacing="0" w:after="0" w:afterAutospacing="0" w:line="440" w:lineRule="atLeast"/>
        <w:jc w:val="both"/>
        <w:rPr>
          <w:rFonts w:hint="eastAsia" w:ascii="仿宋_GB2312" w:eastAsia="仿宋_GB2312"/>
          <w:kern w:val="60"/>
          <w:sz w:val="32"/>
          <w:szCs w:val="32"/>
        </w:rPr>
      </w:pPr>
    </w:p>
    <w:p w14:paraId="5E4EC630">
      <w:pPr>
        <w:jc w:val="center"/>
        <w:rPr>
          <w:rFonts w:hint="eastAsia" w:ascii="仿宋_GB2312" w:hAnsi="宋体" w:eastAsia="仿宋_GB2312" w:cs="宋体"/>
          <w:b/>
          <w:bCs/>
          <w:kern w:val="60"/>
          <w:sz w:val="36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60"/>
          <w:sz w:val="36"/>
          <w:szCs w:val="36"/>
          <w:lang w:val="en-US" w:eastAsia="zh-CN" w:bidi="ar-SA"/>
        </w:rPr>
        <w:t>鄂州市2026年度老旧营运船舶报废更新项目清单</w:t>
      </w:r>
    </w:p>
    <w:p w14:paraId="51952196">
      <w:pPr>
        <w:jc w:val="center"/>
        <w:rPr>
          <w:rFonts w:hint="eastAsia" w:ascii="仿宋_GB2312" w:hAnsi="宋体" w:eastAsia="仿宋_GB2312" w:cs="宋体"/>
          <w:kern w:val="60"/>
          <w:sz w:val="32"/>
          <w:szCs w:val="32"/>
          <w:lang w:val="en-US" w:eastAsia="zh-CN" w:bidi="ar-SA"/>
        </w:rPr>
      </w:pPr>
    </w:p>
    <w:tbl>
      <w:tblPr>
        <w:tblStyle w:val="4"/>
        <w:tblW w:w="90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82"/>
        <w:gridCol w:w="1837"/>
        <w:gridCol w:w="2018"/>
        <w:gridCol w:w="2108"/>
        <w:gridCol w:w="1184"/>
      </w:tblGrid>
      <w:tr w14:paraId="504A7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70" w:type="dxa"/>
            <w:vAlign w:val="center"/>
          </w:tcPr>
          <w:p w14:paraId="722CD5A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182" w:type="dxa"/>
            <w:vAlign w:val="center"/>
          </w:tcPr>
          <w:p w14:paraId="32B5DF5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船舶名称</w:t>
            </w:r>
          </w:p>
        </w:tc>
        <w:tc>
          <w:tcPr>
            <w:tcW w:w="1837" w:type="dxa"/>
            <w:vAlign w:val="center"/>
          </w:tcPr>
          <w:p w14:paraId="7E174AA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船舶识别号</w:t>
            </w:r>
          </w:p>
        </w:tc>
        <w:tc>
          <w:tcPr>
            <w:tcW w:w="2018" w:type="dxa"/>
            <w:vAlign w:val="center"/>
          </w:tcPr>
          <w:p w14:paraId="237181E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船舶经营人</w:t>
            </w:r>
          </w:p>
        </w:tc>
        <w:tc>
          <w:tcPr>
            <w:tcW w:w="2108" w:type="dxa"/>
            <w:vAlign w:val="center"/>
          </w:tcPr>
          <w:p w14:paraId="09EEA1E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船舶所有人</w:t>
            </w:r>
          </w:p>
        </w:tc>
        <w:tc>
          <w:tcPr>
            <w:tcW w:w="1184" w:type="dxa"/>
            <w:vAlign w:val="center"/>
          </w:tcPr>
          <w:p w14:paraId="7C4E17A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船舶总吨</w:t>
            </w:r>
          </w:p>
        </w:tc>
      </w:tr>
      <w:tr w14:paraId="637C4C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70" w:type="dxa"/>
            <w:vAlign w:val="center"/>
          </w:tcPr>
          <w:p w14:paraId="542869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2C04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华轩08</w:t>
            </w:r>
          </w:p>
        </w:tc>
        <w:tc>
          <w:tcPr>
            <w:tcW w:w="1837" w:type="dxa"/>
            <w:vAlign w:val="center"/>
          </w:tcPr>
          <w:p w14:paraId="0659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CN20102851084</w:t>
            </w:r>
          </w:p>
        </w:tc>
        <w:tc>
          <w:tcPr>
            <w:tcW w:w="2018" w:type="dxa"/>
            <w:vAlign w:val="center"/>
          </w:tcPr>
          <w:p w14:paraId="6E2C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湖北省鄂州市年杰运输有限公司</w:t>
            </w:r>
          </w:p>
        </w:tc>
        <w:tc>
          <w:tcPr>
            <w:tcW w:w="2108" w:type="dxa"/>
            <w:vAlign w:val="center"/>
          </w:tcPr>
          <w:p w14:paraId="4E9D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徐新科</w:t>
            </w:r>
          </w:p>
        </w:tc>
        <w:tc>
          <w:tcPr>
            <w:tcW w:w="1184" w:type="dxa"/>
            <w:vAlign w:val="center"/>
          </w:tcPr>
          <w:p w14:paraId="17A8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</w:tr>
      <w:tr w14:paraId="11A31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70" w:type="dxa"/>
            <w:vAlign w:val="center"/>
          </w:tcPr>
          <w:p w14:paraId="71BFE7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5183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华明09</w:t>
            </w:r>
          </w:p>
        </w:tc>
        <w:tc>
          <w:tcPr>
            <w:tcW w:w="1837" w:type="dxa"/>
            <w:vAlign w:val="center"/>
          </w:tcPr>
          <w:p w14:paraId="7CA4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CN20106859685</w:t>
            </w:r>
          </w:p>
        </w:tc>
        <w:tc>
          <w:tcPr>
            <w:tcW w:w="2018" w:type="dxa"/>
            <w:vAlign w:val="center"/>
          </w:tcPr>
          <w:p w14:paraId="6CD5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湖北省鄂州市年杰运输有限公司</w:t>
            </w:r>
          </w:p>
        </w:tc>
        <w:tc>
          <w:tcPr>
            <w:tcW w:w="2108" w:type="dxa"/>
            <w:vAlign w:val="center"/>
          </w:tcPr>
          <w:p w14:paraId="7870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赵庭存</w:t>
            </w:r>
          </w:p>
        </w:tc>
        <w:tc>
          <w:tcPr>
            <w:tcW w:w="1184" w:type="dxa"/>
            <w:vAlign w:val="center"/>
          </w:tcPr>
          <w:p w14:paraId="03F9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</w:tr>
      <w:tr w14:paraId="4B20C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70" w:type="dxa"/>
            <w:vAlign w:val="center"/>
          </w:tcPr>
          <w:p w14:paraId="7005A9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0E58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聚隆699</w:t>
            </w:r>
          </w:p>
        </w:tc>
        <w:tc>
          <w:tcPr>
            <w:tcW w:w="1837" w:type="dxa"/>
            <w:vAlign w:val="center"/>
          </w:tcPr>
          <w:p w14:paraId="62A0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CN20091551153</w:t>
            </w:r>
          </w:p>
        </w:tc>
        <w:tc>
          <w:tcPr>
            <w:tcW w:w="2018" w:type="dxa"/>
            <w:vAlign w:val="center"/>
          </w:tcPr>
          <w:p w14:paraId="276A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湖北聚隆航运物流有限公司</w:t>
            </w:r>
          </w:p>
        </w:tc>
        <w:tc>
          <w:tcPr>
            <w:tcW w:w="2108" w:type="dxa"/>
            <w:vAlign w:val="center"/>
          </w:tcPr>
          <w:p w14:paraId="2F5A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湖北聚隆航运物流有限公司</w:t>
            </w:r>
          </w:p>
        </w:tc>
        <w:tc>
          <w:tcPr>
            <w:tcW w:w="1184" w:type="dxa"/>
            <w:vAlign w:val="center"/>
          </w:tcPr>
          <w:p w14:paraId="7B77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</w:tr>
      <w:tr w14:paraId="3023F1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70" w:type="dxa"/>
            <w:vAlign w:val="center"/>
          </w:tcPr>
          <w:p w14:paraId="5FAE8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center"/>
          </w:tcPr>
          <w:p w14:paraId="193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凌杰1号</w:t>
            </w:r>
          </w:p>
        </w:tc>
        <w:tc>
          <w:tcPr>
            <w:tcW w:w="1837" w:type="dxa"/>
            <w:vAlign w:val="center"/>
          </w:tcPr>
          <w:p w14:paraId="3FEA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CN20059510503</w:t>
            </w:r>
          </w:p>
        </w:tc>
        <w:tc>
          <w:tcPr>
            <w:tcW w:w="2018" w:type="dxa"/>
            <w:vAlign w:val="center"/>
          </w:tcPr>
          <w:p w14:paraId="1D15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湖北四合江海联运有限公司</w:t>
            </w:r>
          </w:p>
        </w:tc>
        <w:tc>
          <w:tcPr>
            <w:tcW w:w="2108" w:type="dxa"/>
            <w:vAlign w:val="center"/>
          </w:tcPr>
          <w:p w14:paraId="5C93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徐细林</w:t>
            </w:r>
          </w:p>
        </w:tc>
        <w:tc>
          <w:tcPr>
            <w:tcW w:w="1184" w:type="dxa"/>
            <w:vAlign w:val="center"/>
          </w:tcPr>
          <w:p w14:paraId="45AC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</w:tr>
      <w:tr w14:paraId="02721C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0" w:type="dxa"/>
            <w:vAlign w:val="center"/>
          </w:tcPr>
          <w:p w14:paraId="0732EA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7B3A7D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675B2A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423690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793F53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29E9E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E84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Align w:val="center"/>
          </w:tcPr>
          <w:p w14:paraId="106947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83AF30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14:paraId="4C0BD87F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14:paraId="7A7DC94B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14:paraId="3D201DD5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23FB23F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57A86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0" w:type="dxa"/>
            <w:vAlign w:val="center"/>
          </w:tcPr>
          <w:p w14:paraId="56DB14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17E381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14:paraId="3B257821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8" w:type="dxa"/>
            <w:vAlign w:val="center"/>
          </w:tcPr>
          <w:p w14:paraId="7DC27A0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08" w:type="dxa"/>
            <w:vAlign w:val="center"/>
          </w:tcPr>
          <w:p w14:paraId="64CDC8D6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14:paraId="1D57403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591D834F">
      <w:pPr>
        <w:rPr>
          <w:rFonts w:hint="eastAsia" w:ascii="仿宋_GB2312" w:eastAsia="仿宋_GB2312"/>
          <w:kern w:val="60"/>
          <w:sz w:val="32"/>
          <w:szCs w:val="32"/>
        </w:rPr>
      </w:pPr>
    </w:p>
    <w:p w14:paraId="45A5029F">
      <w:pPr>
        <w:rPr>
          <w:rFonts w:hint="eastAsia" w:ascii="仿宋_GB2312" w:eastAsia="仿宋_GB2312"/>
          <w:kern w:val="60"/>
          <w:sz w:val="32"/>
          <w:szCs w:val="32"/>
        </w:rPr>
      </w:pPr>
    </w:p>
    <w:p w14:paraId="42470D43">
      <w:pPr>
        <w:rPr>
          <w:rFonts w:hint="eastAsia" w:ascii="仿宋_GB2312" w:eastAsia="仿宋_GB2312"/>
          <w:kern w:val="6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60"/>
          <w:sz w:val="32"/>
          <w:szCs w:val="32"/>
        </w:rPr>
        <w:br w:type="page"/>
      </w:r>
    </w:p>
    <w:p w14:paraId="6DEF86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6348A"/>
    <w:rsid w:val="09296316"/>
    <w:rsid w:val="4726348A"/>
    <w:rsid w:val="64871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2026-02-09T01:07:00Z</dcterms:created>
  <dc:creator>Xh</dc:creator>
  <cp:lastModifiedBy>Xh</cp:lastModifiedBy>
  <cp:lastPrinted>2026-02-09T01:58:21Z</cp:lastPrinted>
  <dcterms:modified xsi:type="dcterms:W3CDTF">2026-02-09T02:00:02Z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885F898E341B4520AC457586B0EF8CA8_13</vt:lpwstr>
  </property>
  <property fmtid="{D5CDD505-2E9C-101B-9397-08002B2CF9AE}" pid="4" name="KSOTemplateDocerSaveRecord">
    <vt:lpwstr>eyJoZGlkIjoiNjg3NTVhZDZhNzBiNzFmYjE1OTJkNjJmMmM2YWNhNmIiLCJ1c2VySWQiOiI2OTI4Njc3NjEifQ==</vt:lpwstr>
  </property>
</Properties>
</file>